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6" w:rsidRPr="00D23E35" w:rsidRDefault="00A405C3" w:rsidP="00270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E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10EA" w:rsidRPr="00D2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Аннотации</w:t>
      </w:r>
      <w:r w:rsidR="00EA2BEE" w:rsidRPr="00D2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10EA" w:rsidRPr="00D2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0A56"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2681" w:rsidRPr="00D23E35" w:rsidRDefault="00270A56" w:rsidP="00270A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«Основы религиозных культур и светской этики</w:t>
      </w:r>
      <w:r w:rsidR="00A82681"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(основы светской этики) – 4 класс</w:t>
      </w:r>
    </w:p>
    <w:p w:rsidR="00270A56" w:rsidRPr="00D23E35" w:rsidRDefault="00A82681" w:rsidP="00A826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23E35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 w:rsidRPr="00D23E3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религиозных культур и светской этики»</w:t>
      </w:r>
      <w:r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23E35">
        <w:rPr>
          <w:rFonts w:ascii="Times New Roman" w:hAnsi="Times New Roman" w:cs="Times New Roman"/>
          <w:color w:val="000000"/>
          <w:sz w:val="24"/>
          <w:szCs w:val="24"/>
        </w:rPr>
        <w:t xml:space="preserve"> (основы светской этики)  разработана в соответствии с требованиями федерального государственного образовательного стандарта начального общего образования (ФГОС НОО) на основе программы общеобразовательных учреждений Основы религиозных культур и светской этики» </w:t>
      </w:r>
    </w:p>
    <w:p w:rsidR="00270A56" w:rsidRPr="00D23E35" w:rsidRDefault="0000419A" w:rsidP="00A82681">
      <w:pPr>
        <w:pStyle w:val="msonospacing0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D23E35">
        <w:rPr>
          <w:color w:val="000000"/>
        </w:rPr>
        <w:t xml:space="preserve">    </w:t>
      </w:r>
      <w:r w:rsidR="00270A56" w:rsidRPr="00D23E35">
        <w:rPr>
          <w:color w:val="000000"/>
        </w:rPr>
        <w:t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</w:t>
      </w:r>
      <w:r w:rsidRPr="00D23E35">
        <w:rPr>
          <w:color w:val="000000"/>
        </w:rPr>
        <w:t>й сопричастности к ним. Основное</w:t>
      </w:r>
      <w:r w:rsidR="00270A56" w:rsidRPr="00D23E35">
        <w:rPr>
          <w:color w:val="000000"/>
        </w:rPr>
        <w:t xml:space="preserve"> </w:t>
      </w:r>
      <w:r w:rsidRPr="00D23E35">
        <w:rPr>
          <w:color w:val="000000"/>
        </w:rPr>
        <w:t xml:space="preserve">  понятие   «нравственность»   являе</w:t>
      </w:r>
      <w:r w:rsidR="00270A56" w:rsidRPr="00D23E35">
        <w:rPr>
          <w:color w:val="000000"/>
        </w:rPr>
        <w:t xml:space="preserve">тся объединяющим началом для всех понятий, составляющих основу курса.  </w:t>
      </w:r>
      <w:r w:rsidRPr="00D23E35">
        <w:rPr>
          <w:color w:val="000000"/>
        </w:rPr>
        <w:t xml:space="preserve">  </w:t>
      </w:r>
    </w:p>
    <w:p w:rsidR="00DB55C1" w:rsidRPr="00D23E35" w:rsidRDefault="00270A56" w:rsidP="00DB55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3E35">
        <w:rPr>
          <w:rFonts w:ascii="Times New Roman" w:hAnsi="Times New Roman" w:cs="Times New Roman"/>
          <w:sz w:val="24"/>
          <w:szCs w:val="24"/>
        </w:rPr>
        <w:t xml:space="preserve">Обучение ведется по учебнику </w:t>
      </w:r>
      <w:r w:rsidRPr="00D23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3E3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r w:rsidRPr="00D23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светской этики</w:t>
      </w:r>
      <w:r w:rsidRPr="00D23E35">
        <w:rPr>
          <w:rFonts w:ascii="Times New Roman" w:hAnsi="Times New Roman" w:cs="Times New Roman"/>
          <w:color w:val="000000"/>
          <w:sz w:val="24"/>
          <w:szCs w:val="24"/>
        </w:rPr>
        <w:t>». 4 класс / авт.-сост.  А.</w:t>
      </w:r>
      <w:r w:rsidR="003F66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3E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3F662D">
        <w:rPr>
          <w:rFonts w:ascii="Times New Roman" w:hAnsi="Times New Roman" w:cs="Times New Roman"/>
          <w:color w:val="000000"/>
          <w:sz w:val="24"/>
          <w:szCs w:val="24"/>
        </w:rPr>
        <w:t>Шемшурина</w:t>
      </w:r>
      <w:proofErr w:type="spellEnd"/>
      <w:r w:rsidRPr="00D23E35">
        <w:rPr>
          <w:rFonts w:ascii="Times New Roman" w:hAnsi="Times New Roman" w:cs="Times New Roman"/>
          <w:color w:val="000000"/>
          <w:sz w:val="24"/>
          <w:szCs w:val="24"/>
        </w:rPr>
        <w:t>. – М.:   «  Просвещение»201</w:t>
      </w:r>
      <w:r w:rsidR="003F662D" w:rsidRPr="003F66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3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419A" w:rsidRPr="00D23E35" w:rsidRDefault="0000419A" w:rsidP="00270A56">
      <w:pPr>
        <w:pStyle w:val="msonospacing0"/>
        <w:shd w:val="clear" w:color="auto" w:fill="FFFFFF"/>
        <w:spacing w:before="23" w:beforeAutospacing="0" w:after="23" w:afterAutospacing="0"/>
        <w:rPr>
          <w:b/>
          <w:color w:val="000000"/>
          <w:u w:val="single"/>
        </w:rPr>
      </w:pPr>
    </w:p>
    <w:p w:rsidR="00EA2BEE" w:rsidRPr="00D23E35" w:rsidRDefault="00EA2BEE" w:rsidP="00270A56">
      <w:pPr>
        <w:pStyle w:val="msonospacing0"/>
        <w:shd w:val="clear" w:color="auto" w:fill="FFFFFF"/>
        <w:spacing w:before="23" w:beforeAutospacing="0" w:after="23" w:afterAutospacing="0"/>
        <w:rPr>
          <w:b/>
          <w:bCs/>
          <w:color w:val="000000"/>
          <w:u w:val="single"/>
        </w:rPr>
      </w:pPr>
      <w:r w:rsidRPr="00D23E35">
        <w:rPr>
          <w:b/>
          <w:bCs/>
          <w:color w:val="000000"/>
          <w:u w:val="single"/>
        </w:rPr>
        <w:t>«Основы духовно-нравс</w:t>
      </w:r>
      <w:r w:rsidR="00CF10EA" w:rsidRPr="00D23E35">
        <w:rPr>
          <w:b/>
          <w:bCs/>
          <w:color w:val="000000"/>
          <w:u w:val="single"/>
        </w:rPr>
        <w:t>твенной культуры народов России» –</w:t>
      </w:r>
      <w:r w:rsidR="00270A56" w:rsidRPr="00D23E35">
        <w:rPr>
          <w:b/>
          <w:bCs/>
          <w:color w:val="000000"/>
          <w:u w:val="single"/>
        </w:rPr>
        <w:t xml:space="preserve"> </w:t>
      </w:r>
      <w:r w:rsidRPr="00D23E35">
        <w:rPr>
          <w:b/>
          <w:bCs/>
          <w:color w:val="000000"/>
          <w:u w:val="single"/>
        </w:rPr>
        <w:t>5 класс</w:t>
      </w:r>
    </w:p>
    <w:p w:rsidR="00774263" w:rsidRPr="00D23E35" w:rsidRDefault="00EA2BEE" w:rsidP="00774263">
      <w:pPr>
        <w:pStyle w:val="msonospacing0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D23E35">
        <w:rPr>
          <w:color w:val="000000"/>
        </w:rPr>
        <w:t>    </w:t>
      </w:r>
    </w:p>
    <w:p w:rsidR="00EA2BEE" w:rsidRPr="00D23E35" w:rsidRDefault="00EA2BEE" w:rsidP="00774263">
      <w:pPr>
        <w:pStyle w:val="msonospacing0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D23E35">
        <w:rPr>
          <w:color w:val="000000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образования. </w:t>
      </w:r>
      <w:r w:rsidRPr="00D23E35">
        <w:rPr>
          <w:b/>
          <w:bCs/>
          <w:color w:val="000000"/>
        </w:rPr>
        <w:t xml:space="preserve"> </w:t>
      </w:r>
    </w:p>
    <w:p w:rsidR="00EA2BEE" w:rsidRPr="00D23E35" w:rsidRDefault="00F958A7" w:rsidP="00774263">
      <w:pPr>
        <w:pStyle w:val="msonospacing0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D23E35">
        <w:rPr>
          <w:color w:val="000000"/>
          <w:shd w:val="clear" w:color="auto" w:fill="FFFFFF"/>
        </w:rPr>
        <w:t xml:space="preserve">    </w:t>
      </w:r>
      <w:r w:rsidR="00E66493" w:rsidRPr="00D23E35">
        <w:rPr>
          <w:color w:val="000000"/>
          <w:shd w:val="clear" w:color="auto" w:fill="FFFFFF"/>
        </w:rPr>
        <w:t>Основными целями</w:t>
      </w:r>
      <w:r w:rsidR="00A82681" w:rsidRPr="00D23E35">
        <w:rPr>
          <w:color w:val="000000"/>
          <w:shd w:val="clear" w:color="auto" w:fill="FFFFFF"/>
        </w:rPr>
        <w:t xml:space="preserve"> изучения ОДНКНР являются </w:t>
      </w:r>
      <w:r w:rsidR="00E66493" w:rsidRPr="00D23E35">
        <w:rPr>
          <w:color w:val="000000"/>
          <w:shd w:val="clear" w:color="auto" w:fill="FFFFFF"/>
        </w:rPr>
        <w:t>приобщение обучающихся к культурному наследию народов нашей страны, к общечеловеческим ценностям предшествующих поколений, воплощённым в религиозных верованиях, фольклоре, народных традициях и обычаях, в искусстве; воспитание духовно – нравственного толерантного гражданина России, любящего своё Отечество, способного к нравственному совершенствованию и развитию.</w:t>
      </w:r>
      <w:r w:rsidR="00E66493" w:rsidRPr="00D23E35">
        <w:rPr>
          <w:color w:val="000000"/>
        </w:rPr>
        <w:t xml:space="preserve"> </w:t>
      </w:r>
    </w:p>
    <w:p w:rsidR="00EA2BEE" w:rsidRPr="00D23E35" w:rsidRDefault="00F958A7" w:rsidP="00774263">
      <w:pPr>
        <w:pStyle w:val="msonospacing0"/>
        <w:shd w:val="clear" w:color="auto" w:fill="FFFFFF"/>
        <w:spacing w:before="23" w:beforeAutospacing="0" w:after="23" w:afterAutospacing="0"/>
        <w:jc w:val="both"/>
        <w:rPr>
          <w:color w:val="000000"/>
        </w:rPr>
      </w:pPr>
      <w:r w:rsidRPr="00D23E35">
        <w:rPr>
          <w:b/>
          <w:bCs/>
          <w:color w:val="000000"/>
        </w:rPr>
        <w:t xml:space="preserve"> </w:t>
      </w:r>
      <w:r w:rsidRPr="00D23E35">
        <w:t xml:space="preserve">Обучение ведется по учебнику   </w:t>
      </w:r>
      <w:r w:rsidR="00EA2BEE" w:rsidRPr="00D23E35">
        <w:rPr>
          <w:b/>
          <w:bCs/>
          <w:color w:val="000000"/>
        </w:rPr>
        <w:t> </w:t>
      </w:r>
      <w:r w:rsidRPr="00D23E35">
        <w:rPr>
          <w:color w:val="000000"/>
        </w:rPr>
        <w:t xml:space="preserve"> </w:t>
      </w:r>
      <w:r w:rsidR="00EA2BEE" w:rsidRPr="00D23E35">
        <w:rPr>
          <w:color w:val="000000"/>
        </w:rPr>
        <w:t>«</w:t>
      </w:r>
      <w:r w:rsidRPr="00D23E35">
        <w:rPr>
          <w:b/>
          <w:bCs/>
          <w:color w:val="000000"/>
        </w:rPr>
        <w:t>Основы духовно-нравственной культуры народов России</w:t>
      </w:r>
      <w:r w:rsidRPr="00D23E35">
        <w:rPr>
          <w:color w:val="000000"/>
        </w:rPr>
        <w:t xml:space="preserve"> </w:t>
      </w:r>
      <w:r w:rsidR="00EA2BEE" w:rsidRPr="00D23E35">
        <w:rPr>
          <w:color w:val="000000"/>
        </w:rPr>
        <w:t xml:space="preserve">». 5 класс / авт.-сост. </w:t>
      </w:r>
      <w:r w:rsidR="003F662D">
        <w:rPr>
          <w:color w:val="000000"/>
        </w:rPr>
        <w:t>Н</w:t>
      </w:r>
      <w:r w:rsidR="00EA2BEE" w:rsidRPr="00D23E35">
        <w:rPr>
          <w:color w:val="000000"/>
        </w:rPr>
        <w:t>.</w:t>
      </w:r>
      <w:r w:rsidR="003F662D">
        <w:rPr>
          <w:color w:val="000000"/>
        </w:rPr>
        <w:t>Ф. Виноградова</w:t>
      </w:r>
      <w:r w:rsidR="00EA2BEE" w:rsidRPr="00D23E35">
        <w:rPr>
          <w:color w:val="000000"/>
        </w:rPr>
        <w:t>. – М.: ООО «Русское слово</w:t>
      </w:r>
      <w:r w:rsidR="00CF10EA" w:rsidRPr="00D23E35">
        <w:rPr>
          <w:color w:val="000000"/>
        </w:rPr>
        <w:t>».</w:t>
      </w:r>
      <w:r w:rsidR="00EA2BEE" w:rsidRPr="00D23E35">
        <w:rPr>
          <w:color w:val="000000"/>
        </w:rPr>
        <w:t xml:space="preserve"> </w:t>
      </w:r>
      <w:r w:rsidR="00CF10EA" w:rsidRPr="00D23E35">
        <w:rPr>
          <w:color w:val="000000"/>
        </w:rPr>
        <w:t xml:space="preserve"> </w:t>
      </w:r>
    </w:p>
    <w:p w:rsidR="006B75BA" w:rsidRPr="00B468DB" w:rsidRDefault="006B75BA" w:rsidP="00B468DB">
      <w:pPr>
        <w:pStyle w:val="a3"/>
        <w:spacing w:before="0" w:beforeAutospacing="0" w:after="115" w:afterAutospacing="0"/>
        <w:rPr>
          <w:color w:val="000000"/>
          <w:sz w:val="27"/>
          <w:szCs w:val="27"/>
        </w:rPr>
      </w:pPr>
    </w:p>
    <w:sectPr w:rsidR="006B75BA" w:rsidRPr="00B468DB" w:rsidSect="003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977"/>
    <w:multiLevelType w:val="hybridMultilevel"/>
    <w:tmpl w:val="33CC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5BA"/>
    <w:rsid w:val="0000419A"/>
    <w:rsid w:val="000E2B8F"/>
    <w:rsid w:val="00270A56"/>
    <w:rsid w:val="002809CF"/>
    <w:rsid w:val="00305C8A"/>
    <w:rsid w:val="0031142C"/>
    <w:rsid w:val="00355505"/>
    <w:rsid w:val="003A6D45"/>
    <w:rsid w:val="003F662D"/>
    <w:rsid w:val="00413228"/>
    <w:rsid w:val="0052005E"/>
    <w:rsid w:val="005221DA"/>
    <w:rsid w:val="005C5CF1"/>
    <w:rsid w:val="00613DF8"/>
    <w:rsid w:val="006B75BA"/>
    <w:rsid w:val="00774263"/>
    <w:rsid w:val="00780FD3"/>
    <w:rsid w:val="007F4CC2"/>
    <w:rsid w:val="008B5BE3"/>
    <w:rsid w:val="008C31E1"/>
    <w:rsid w:val="00A35819"/>
    <w:rsid w:val="00A37174"/>
    <w:rsid w:val="00A405C3"/>
    <w:rsid w:val="00A573A2"/>
    <w:rsid w:val="00A82681"/>
    <w:rsid w:val="00A83DBC"/>
    <w:rsid w:val="00B468DB"/>
    <w:rsid w:val="00B61E3E"/>
    <w:rsid w:val="00B935BD"/>
    <w:rsid w:val="00C57E41"/>
    <w:rsid w:val="00C844FF"/>
    <w:rsid w:val="00CB6E01"/>
    <w:rsid w:val="00CF10EA"/>
    <w:rsid w:val="00D200D8"/>
    <w:rsid w:val="00D23E35"/>
    <w:rsid w:val="00D87377"/>
    <w:rsid w:val="00DB55C1"/>
    <w:rsid w:val="00DC139E"/>
    <w:rsid w:val="00E61629"/>
    <w:rsid w:val="00E66493"/>
    <w:rsid w:val="00EA2BEE"/>
    <w:rsid w:val="00F958A7"/>
    <w:rsid w:val="00FA451C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45"/>
  </w:style>
  <w:style w:type="paragraph" w:styleId="1">
    <w:name w:val="heading 1"/>
    <w:basedOn w:val="a"/>
    <w:next w:val="a"/>
    <w:link w:val="10"/>
    <w:qFormat/>
    <w:rsid w:val="006B75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B75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spacing0">
    <w:name w:val="msonospacing0"/>
    <w:basedOn w:val="a"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55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Токменинова</dc:creator>
  <cp:keywords/>
  <dc:description/>
  <cp:lastModifiedBy>admin</cp:lastModifiedBy>
  <cp:revision>27</cp:revision>
  <dcterms:created xsi:type="dcterms:W3CDTF">2017-09-12T08:11:00Z</dcterms:created>
  <dcterms:modified xsi:type="dcterms:W3CDTF">2021-08-30T17:53:00Z</dcterms:modified>
</cp:coreProperties>
</file>